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1"/>
        <w:gridCol w:w="775"/>
        <w:gridCol w:w="1025"/>
        <w:gridCol w:w="3420"/>
      </w:tblGrid>
      <w:tr w:rsidR="00826D1A" w:rsidRPr="003D3E6F" w14:paraId="55AB38A2" w14:textId="77777777" w:rsidTr="008752D4">
        <w:trPr>
          <w:tblHeader/>
          <w:jc w:val="center"/>
        </w:trPr>
        <w:tc>
          <w:tcPr>
            <w:tcW w:w="9151" w:type="dxa"/>
            <w:gridSpan w:val="4"/>
            <w:tcBorders>
              <w:top w:val="double" w:sz="6" w:space="0" w:color="000000"/>
              <w:right w:val="double" w:sz="6" w:space="0" w:color="000000"/>
            </w:tcBorders>
            <w:shd w:val="pct5" w:color="000000" w:fill="FFFFFF"/>
          </w:tcPr>
          <w:p w14:paraId="174AF5EA" w14:textId="6883EF42" w:rsidR="00826D1A" w:rsidRPr="003D3E6F" w:rsidRDefault="00826D1A" w:rsidP="008752D4">
            <w:pPr>
              <w:spacing w:line="120" w:lineRule="exact"/>
              <w:rPr>
                <w:b/>
              </w:rPr>
            </w:pPr>
          </w:p>
          <w:p w14:paraId="31C8D658" w14:textId="77777777" w:rsidR="00826D1A" w:rsidRPr="003D3E6F" w:rsidRDefault="00826D1A" w:rsidP="008752D4">
            <w:pPr>
              <w:tabs>
                <w:tab w:val="center" w:pos="2085"/>
              </w:tabs>
              <w:jc w:val="center"/>
              <w:rPr>
                <w:b/>
              </w:rPr>
            </w:pPr>
            <w:r w:rsidRPr="003D3E6F">
              <w:rPr>
                <w:b/>
              </w:rPr>
              <w:t xml:space="preserve">US Radiocommunication Sector </w:t>
            </w:r>
          </w:p>
          <w:p w14:paraId="00D3BAA0" w14:textId="77777777" w:rsidR="00826D1A" w:rsidRPr="003D3E6F" w:rsidRDefault="00826D1A" w:rsidP="008752D4">
            <w:pPr>
              <w:tabs>
                <w:tab w:val="center" w:pos="2085"/>
              </w:tabs>
              <w:spacing w:after="58"/>
              <w:jc w:val="center"/>
              <w:rPr>
                <w:b/>
              </w:rPr>
            </w:pPr>
            <w:r w:rsidRPr="003D3E6F">
              <w:rPr>
                <w:b/>
              </w:rPr>
              <w:t>FACT SHEET</w:t>
            </w:r>
          </w:p>
        </w:tc>
      </w:tr>
      <w:tr w:rsidR="00826D1A" w:rsidRPr="003D3E6F" w14:paraId="3F2272F7" w14:textId="77777777" w:rsidTr="008752D4">
        <w:trPr>
          <w:jc w:val="center"/>
        </w:trPr>
        <w:tc>
          <w:tcPr>
            <w:tcW w:w="4706" w:type="dxa"/>
            <w:gridSpan w:val="2"/>
          </w:tcPr>
          <w:p w14:paraId="24A874A6" w14:textId="77777777" w:rsidR="00826D1A" w:rsidRPr="003D3E6F" w:rsidRDefault="00826D1A" w:rsidP="008752D4">
            <w:pPr>
              <w:spacing w:after="58"/>
            </w:pPr>
            <w:r w:rsidRPr="003D3E6F">
              <w:rPr>
                <w:b/>
              </w:rPr>
              <w:t>Study Group:</w:t>
            </w:r>
            <w:r w:rsidRPr="003D3E6F">
              <w:t xml:space="preserve"> USWP 7C</w:t>
            </w:r>
          </w:p>
        </w:tc>
        <w:tc>
          <w:tcPr>
            <w:tcW w:w="4445" w:type="dxa"/>
            <w:gridSpan w:val="2"/>
          </w:tcPr>
          <w:p w14:paraId="6D8FC26B" w14:textId="356A659C" w:rsidR="00826D1A" w:rsidRPr="003D3E6F" w:rsidRDefault="00826D1A" w:rsidP="00872853">
            <w:pPr>
              <w:spacing w:after="58"/>
            </w:pPr>
            <w:r w:rsidRPr="003D3E6F">
              <w:rPr>
                <w:b/>
              </w:rPr>
              <w:t xml:space="preserve">Document No: </w:t>
            </w:r>
            <w:r w:rsidRPr="003D3E6F">
              <w:t>US 7C</w:t>
            </w:r>
            <w:r>
              <w:t>/</w:t>
            </w:r>
            <w:r w:rsidR="00651714">
              <w:t>2</w:t>
            </w:r>
            <w:r w:rsidR="009B5EE7">
              <w:t>7</w:t>
            </w:r>
            <w:r w:rsidR="00A8211C">
              <w:t>-</w:t>
            </w:r>
            <w:r w:rsidR="009B5EE7">
              <w:t>002NC</w:t>
            </w:r>
          </w:p>
        </w:tc>
      </w:tr>
      <w:tr w:rsidR="00826D1A" w:rsidRPr="003D3E6F" w14:paraId="2FD24761" w14:textId="77777777" w:rsidTr="008752D4">
        <w:trPr>
          <w:jc w:val="center"/>
        </w:trPr>
        <w:tc>
          <w:tcPr>
            <w:tcW w:w="4706" w:type="dxa"/>
            <w:gridSpan w:val="2"/>
          </w:tcPr>
          <w:p w14:paraId="27A13D62" w14:textId="1A582C31" w:rsidR="00826D1A" w:rsidRPr="003D3E6F" w:rsidRDefault="00826D1A" w:rsidP="008752D4">
            <w:pPr>
              <w:spacing w:after="58"/>
            </w:pPr>
            <w:r w:rsidRPr="003D3E6F">
              <w:rPr>
                <w:b/>
              </w:rPr>
              <w:t>Reference:</w:t>
            </w:r>
            <w:r w:rsidRPr="003D3E6F">
              <w:t xml:space="preserve">  </w:t>
            </w:r>
            <w:r w:rsidR="00314B69">
              <w:t>Document 7C/</w:t>
            </w:r>
            <w:r w:rsidR="00EF7490">
              <w:t>529</w:t>
            </w:r>
            <w:r w:rsidR="00314B69">
              <w:t xml:space="preserve"> Annex </w:t>
            </w:r>
            <w:r w:rsidR="00EF7490">
              <w:t>2</w:t>
            </w:r>
          </w:p>
        </w:tc>
        <w:tc>
          <w:tcPr>
            <w:tcW w:w="4445" w:type="dxa"/>
            <w:gridSpan w:val="2"/>
          </w:tcPr>
          <w:p w14:paraId="6FBC8F4C" w14:textId="768D9DBE" w:rsidR="00826D1A" w:rsidRPr="003D3E6F" w:rsidRDefault="00826D1A" w:rsidP="008752D4">
            <w:pPr>
              <w:spacing w:after="58"/>
            </w:pPr>
            <w:r w:rsidRPr="003D3E6F">
              <w:rPr>
                <w:b/>
              </w:rPr>
              <w:t xml:space="preserve">Date: </w:t>
            </w:r>
            <w:r w:rsidR="009B5EE7">
              <w:t>14 February</w:t>
            </w:r>
            <w:r w:rsidR="00651714">
              <w:t xml:space="preserve"> 2024</w:t>
            </w:r>
          </w:p>
        </w:tc>
      </w:tr>
      <w:tr w:rsidR="00826D1A" w:rsidRPr="003D3E6F" w14:paraId="2D694DC9" w14:textId="77777777" w:rsidTr="008752D4">
        <w:trPr>
          <w:jc w:val="center"/>
        </w:trPr>
        <w:tc>
          <w:tcPr>
            <w:tcW w:w="9151" w:type="dxa"/>
            <w:gridSpan w:val="4"/>
            <w:tcBorders>
              <w:bottom w:val="nil"/>
              <w:right w:val="double" w:sz="6" w:space="0" w:color="000000"/>
            </w:tcBorders>
          </w:tcPr>
          <w:p w14:paraId="449BF095" w14:textId="3D962030" w:rsidR="00826D1A" w:rsidRPr="005A3D82" w:rsidRDefault="00826D1A" w:rsidP="008752D4">
            <w:pPr>
              <w:spacing w:before="0"/>
            </w:pPr>
            <w:r w:rsidRPr="003D3E6F">
              <w:rPr>
                <w:b/>
              </w:rPr>
              <w:t>Document Title:</w:t>
            </w:r>
            <w:r w:rsidRPr="003D3E6F">
              <w:t xml:space="preserve"> </w:t>
            </w:r>
            <w:r w:rsidR="00A208D7">
              <w:t xml:space="preserve">Proposed elevation of </w:t>
            </w:r>
            <w:r w:rsidR="00FB0831">
              <w:t>Preliminary Draft Revision of Report ITU-R RS.2310-1 “Worst-case interference levels from mainlobe-to-mainlobe antenna coupling of systems operating in the radiolocation service into active sensor receivers operating in the Earth exploration-satellite service (active) in the 35.5-36.0 GHz band”</w:t>
            </w:r>
            <w:r w:rsidR="00A208D7">
              <w:t xml:space="preserve"> to Draft Revision.</w:t>
            </w:r>
          </w:p>
        </w:tc>
      </w:tr>
      <w:tr w:rsidR="00826D1A" w:rsidRPr="003D3E6F" w14:paraId="7B731676" w14:textId="77777777" w:rsidTr="008752D4">
        <w:trPr>
          <w:cantSplit/>
          <w:trHeight w:val="259"/>
          <w:jc w:val="center"/>
        </w:trPr>
        <w:tc>
          <w:tcPr>
            <w:tcW w:w="393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BD9E0B3" w14:textId="77777777" w:rsidR="00826D1A" w:rsidRPr="003D3E6F" w:rsidRDefault="00826D1A" w:rsidP="008752D4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Authors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8E1436" w14:textId="77777777" w:rsidR="00826D1A" w:rsidRPr="003D3E6F" w:rsidRDefault="00826D1A" w:rsidP="008752D4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Telephone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double" w:sz="6" w:space="0" w:color="000000"/>
            </w:tcBorders>
          </w:tcPr>
          <w:p w14:paraId="55AA25A5" w14:textId="77777777" w:rsidR="00826D1A" w:rsidRPr="003D3E6F" w:rsidRDefault="00826D1A" w:rsidP="008752D4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E-Mail</w:t>
            </w:r>
          </w:p>
        </w:tc>
      </w:tr>
      <w:tr w:rsidR="00826D1A" w:rsidRPr="003D3E6F" w14:paraId="165FA35F" w14:textId="77777777" w:rsidTr="008752D4">
        <w:trPr>
          <w:cantSplit/>
          <w:trHeight w:val="256"/>
          <w:jc w:val="center"/>
        </w:trPr>
        <w:tc>
          <w:tcPr>
            <w:tcW w:w="393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9319FD0" w14:textId="77777777" w:rsidR="00826D1A" w:rsidRDefault="00826D1A" w:rsidP="008752D4">
            <w:pPr>
              <w:keepLines/>
              <w:tabs>
                <w:tab w:val="left" w:pos="255"/>
              </w:tabs>
              <w:spacing w:before="60" w:after="60"/>
              <w:rPr>
                <w:lang w:eastAsia="zh-CN"/>
              </w:rPr>
            </w:pPr>
            <w:r w:rsidRPr="006A4C95">
              <w:rPr>
                <w:lang w:eastAsia="zh-CN"/>
              </w:rPr>
              <w:t>Bryan Huneycutt, JPL NASA</w:t>
            </w:r>
          </w:p>
          <w:p w14:paraId="4FCC9440" w14:textId="77777777" w:rsidR="00826D1A" w:rsidRDefault="00826D1A" w:rsidP="008752D4">
            <w:pPr>
              <w:keepLines/>
              <w:tabs>
                <w:tab w:val="left" w:pos="255"/>
              </w:tabs>
              <w:spacing w:before="60" w:after="60"/>
              <w:rPr>
                <w:lang w:eastAsia="zh-CN"/>
              </w:rPr>
            </w:pPr>
            <w:r>
              <w:rPr>
                <w:lang w:eastAsia="zh-CN"/>
              </w:rPr>
              <w:t>Andre Tkacenko, JPL NASA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4319" w14:textId="77777777" w:rsidR="00826D1A" w:rsidRDefault="00826D1A" w:rsidP="008752D4">
            <w:pPr>
              <w:spacing w:before="60" w:after="6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626</w:t>
            </w:r>
            <w:r w:rsidRPr="006A4C95"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>429</w:t>
            </w:r>
            <w:r w:rsidRPr="006A4C95"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>3934</w:t>
            </w:r>
          </w:p>
          <w:p w14:paraId="65FB0CD7" w14:textId="0B5EAF57" w:rsidR="00826D1A" w:rsidRPr="00834EF3" w:rsidRDefault="005A3D82" w:rsidP="008752D4">
            <w:pPr>
              <w:spacing w:before="60" w:after="6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626</w:t>
            </w:r>
            <w:r w:rsidR="00826D1A" w:rsidRPr="006A4C95">
              <w:rPr>
                <w:szCs w:val="24"/>
                <w:lang w:eastAsia="zh-CN"/>
              </w:rPr>
              <w:t>-3</w:t>
            </w:r>
            <w:r>
              <w:rPr>
                <w:szCs w:val="24"/>
                <w:lang w:eastAsia="zh-CN"/>
              </w:rPr>
              <w:t>99</w:t>
            </w:r>
            <w:r w:rsidR="00826D1A" w:rsidRPr="006A4C95"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>6833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6B28908F" w14:textId="77777777" w:rsidR="00826D1A" w:rsidRPr="00CE0FCE" w:rsidRDefault="00000000" w:rsidP="008752D4">
            <w:pPr>
              <w:spacing w:before="60" w:after="60"/>
              <w:rPr>
                <w:rStyle w:val="Hyperlink"/>
                <w:szCs w:val="24"/>
                <w:lang w:eastAsia="zh-CN"/>
              </w:rPr>
            </w:pPr>
            <w:hyperlink r:id="rId11" w:history="1">
              <w:r w:rsidR="00826D1A" w:rsidRPr="00CE0FCE">
                <w:rPr>
                  <w:rStyle w:val="Hyperlink"/>
                  <w:szCs w:val="24"/>
                  <w:lang w:eastAsia="zh-CN"/>
                </w:rPr>
                <w:t>bryan.l.huneycutt@jpl.nasa.gov</w:t>
              </w:r>
            </w:hyperlink>
          </w:p>
          <w:p w14:paraId="0E3EB2D7" w14:textId="77777777" w:rsidR="00826D1A" w:rsidRDefault="00000000" w:rsidP="008752D4">
            <w:pPr>
              <w:spacing w:before="60" w:after="60"/>
            </w:pPr>
            <w:hyperlink r:id="rId12" w:history="1">
              <w:r w:rsidR="00826D1A" w:rsidRPr="00CE0FCE">
                <w:rPr>
                  <w:rStyle w:val="Hyperlink"/>
                </w:rPr>
                <w:t>Andre.Tkacenko@jpl.nasa.gov</w:t>
              </w:r>
            </w:hyperlink>
            <w:r w:rsidR="00826D1A">
              <w:t xml:space="preserve"> </w:t>
            </w:r>
          </w:p>
        </w:tc>
      </w:tr>
      <w:tr w:rsidR="00826D1A" w:rsidRPr="003D3E6F" w14:paraId="124A0C1D" w14:textId="77777777" w:rsidTr="008752D4">
        <w:trPr>
          <w:cantSplit/>
          <w:trHeight w:val="256"/>
          <w:jc w:val="center"/>
        </w:trPr>
        <w:tc>
          <w:tcPr>
            <w:tcW w:w="393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B2F01" w14:textId="7CB286DA" w:rsidR="00826D1A" w:rsidRPr="003D3E6F" w:rsidRDefault="00826D1A" w:rsidP="008752D4">
            <w:pPr>
              <w:keepLines/>
              <w:tabs>
                <w:tab w:val="left" w:pos="255"/>
              </w:tabs>
              <w:spacing w:before="60" w:after="60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71BBF" w14:textId="34CECD9B" w:rsidR="00826D1A" w:rsidRPr="0089328B" w:rsidRDefault="00826D1A" w:rsidP="008752D4">
            <w:pPr>
              <w:spacing w:before="60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179034E6" w14:textId="506B05EA" w:rsidR="00826D1A" w:rsidRPr="0089328B" w:rsidRDefault="00826D1A" w:rsidP="008752D4">
            <w:pPr>
              <w:spacing w:before="60"/>
              <w:rPr>
                <w:szCs w:val="24"/>
              </w:rPr>
            </w:pPr>
          </w:p>
        </w:tc>
      </w:tr>
      <w:tr w:rsidR="00826D1A" w:rsidRPr="003D3E6F" w14:paraId="66D46DEE" w14:textId="77777777" w:rsidTr="008752D4">
        <w:trPr>
          <w:jc w:val="center"/>
        </w:trPr>
        <w:tc>
          <w:tcPr>
            <w:tcW w:w="9151" w:type="dxa"/>
            <w:gridSpan w:val="4"/>
            <w:tcBorders>
              <w:right w:val="double" w:sz="6" w:space="0" w:color="000000"/>
            </w:tcBorders>
          </w:tcPr>
          <w:p w14:paraId="3DBF5C9F" w14:textId="1E12B3FE" w:rsidR="00826D1A" w:rsidRDefault="00826D1A" w:rsidP="008752D4">
            <w:pPr>
              <w:spacing w:before="0"/>
            </w:pPr>
            <w:r w:rsidRPr="003D3E6F">
              <w:rPr>
                <w:b/>
              </w:rPr>
              <w:t>Purpose/Objective</w:t>
            </w:r>
            <w:r w:rsidRPr="003D3E6F">
              <w:t xml:space="preserve">:  </w:t>
            </w:r>
            <w:r>
              <w:t xml:space="preserve">This document </w:t>
            </w:r>
            <w:r w:rsidR="00314B69">
              <w:t xml:space="preserve">proposes </w:t>
            </w:r>
            <w:r w:rsidR="00A208D7">
              <w:t xml:space="preserve">elevation of </w:t>
            </w:r>
            <w:r w:rsidR="00FB0831">
              <w:t>Preliminary Draft Revision of Report ITU-R RS.2310-1 “Worst-case interference levels from mainlobe-to-mainlobe antenna coupling of systems operating in the radiolocation service into active sensor receivers operating in the Earth exploration-satellite service (active) in the 35.5-36.0 GHz band”</w:t>
            </w:r>
            <w:r w:rsidR="00A208D7">
              <w:t xml:space="preserve"> in Document 7C/529 Annex 2 to Draft Revision</w:t>
            </w:r>
            <w:r w:rsidR="00FB0831">
              <w:t xml:space="preserve">. </w:t>
            </w:r>
          </w:p>
          <w:p w14:paraId="7151206B" w14:textId="77777777" w:rsidR="00826D1A" w:rsidRDefault="00826D1A" w:rsidP="008752D4">
            <w:pPr>
              <w:spacing w:before="0"/>
            </w:pPr>
          </w:p>
          <w:p w14:paraId="50558ED9" w14:textId="77777777" w:rsidR="00826D1A" w:rsidRDefault="00826D1A" w:rsidP="008752D4">
            <w:pPr>
              <w:spacing w:before="0"/>
            </w:pPr>
          </w:p>
          <w:p w14:paraId="7D55FCE9" w14:textId="77777777" w:rsidR="00826D1A" w:rsidRPr="003D3E6F" w:rsidRDefault="00826D1A" w:rsidP="008752D4">
            <w:pPr>
              <w:spacing w:before="0"/>
            </w:pPr>
          </w:p>
        </w:tc>
      </w:tr>
      <w:tr w:rsidR="0016250A" w:rsidRPr="003D3E6F" w14:paraId="622C3F28" w14:textId="77777777" w:rsidTr="008752D4">
        <w:trPr>
          <w:jc w:val="center"/>
        </w:trPr>
        <w:tc>
          <w:tcPr>
            <w:tcW w:w="9151" w:type="dxa"/>
            <w:gridSpan w:val="4"/>
            <w:tcBorders>
              <w:right w:val="double" w:sz="6" w:space="0" w:color="000000"/>
            </w:tcBorders>
          </w:tcPr>
          <w:p w14:paraId="5482EF02" w14:textId="77777777" w:rsidR="0016250A" w:rsidRDefault="0016250A" w:rsidP="008752D4">
            <w:pPr>
              <w:spacing w:before="0"/>
            </w:pPr>
            <w:r>
              <w:rPr>
                <w:b/>
              </w:rPr>
              <w:t>Abstract</w:t>
            </w:r>
            <w:r w:rsidRPr="003D3E6F">
              <w:t xml:space="preserve">:  </w:t>
            </w:r>
          </w:p>
          <w:p w14:paraId="58B63C18" w14:textId="2291F579" w:rsidR="0016250A" w:rsidRPr="003D3E6F" w:rsidRDefault="0016250A" w:rsidP="008752D4">
            <w:pPr>
              <w:spacing w:before="0"/>
              <w:rPr>
                <w:b/>
              </w:rPr>
            </w:pPr>
          </w:p>
        </w:tc>
      </w:tr>
      <w:tr w:rsidR="00826D1A" w:rsidRPr="003D3E6F" w14:paraId="148FD944" w14:textId="77777777" w:rsidTr="008752D4">
        <w:trPr>
          <w:jc w:val="center"/>
        </w:trPr>
        <w:tc>
          <w:tcPr>
            <w:tcW w:w="9151" w:type="dxa"/>
            <w:gridSpan w:val="4"/>
            <w:tcBorders>
              <w:bottom w:val="double" w:sz="6" w:space="0" w:color="000000"/>
              <w:right w:val="double" w:sz="6" w:space="0" w:color="000000"/>
            </w:tcBorders>
          </w:tcPr>
          <w:p w14:paraId="7E8A23E4" w14:textId="77777777" w:rsidR="00826D1A" w:rsidRPr="003D3E6F" w:rsidRDefault="00826D1A" w:rsidP="008752D4">
            <w:pPr>
              <w:tabs>
                <w:tab w:val="left" w:pos="2857"/>
              </w:tabs>
              <w:spacing w:before="60" w:after="60"/>
              <w:rPr>
                <w:b/>
              </w:rPr>
            </w:pPr>
            <w:r w:rsidRPr="003D3E6F">
              <w:rPr>
                <w:b/>
              </w:rPr>
              <w:t>Fact Sheet Preparer:</w:t>
            </w:r>
            <w:r w:rsidRPr="003D3E6F">
              <w:t xml:space="preserve"> </w:t>
            </w:r>
            <w:r w:rsidRPr="003D3E6F">
              <w:tab/>
            </w:r>
            <w:r>
              <w:t>Bryan Huneycutt, NASA JPL</w:t>
            </w:r>
          </w:p>
        </w:tc>
      </w:tr>
    </w:tbl>
    <w:p w14:paraId="21C91EF2" w14:textId="77777777" w:rsidR="007B5C67" w:rsidRDefault="007B5C67" w:rsidP="007B5C6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160" w:line="259" w:lineRule="auto"/>
        <w:textAlignment w:val="auto"/>
      </w:pPr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7B5C67" w:rsidRPr="004E0C21" w14:paraId="5F87DD11" w14:textId="77777777" w:rsidTr="001D3B5A">
        <w:trPr>
          <w:cantSplit/>
        </w:trPr>
        <w:tc>
          <w:tcPr>
            <w:tcW w:w="6487" w:type="dxa"/>
            <w:vAlign w:val="center"/>
          </w:tcPr>
          <w:p w14:paraId="3BB4EC00" w14:textId="77777777" w:rsidR="007B5C67" w:rsidRPr="004E0C21" w:rsidRDefault="007B5C67" w:rsidP="001D3B5A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4E0C21"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26CE9DC9" w14:textId="77777777" w:rsidR="007B5C67" w:rsidRPr="004E0C21" w:rsidRDefault="007B5C67" w:rsidP="001D3B5A">
            <w:pPr>
              <w:shd w:val="solid" w:color="FFFFFF" w:fill="FFFFFF"/>
              <w:spacing w:before="0" w:line="240" w:lineRule="atLeast"/>
            </w:pPr>
            <w:r w:rsidRPr="004E0C21">
              <w:rPr>
                <w:noProof/>
                <w:lang w:eastAsia="en-GB"/>
              </w:rPr>
              <w:drawing>
                <wp:inline distT="0" distB="0" distL="0" distR="0" wp14:anchorId="2DC3F4FF" wp14:editId="6EC8B12C">
                  <wp:extent cx="765175" cy="765175"/>
                  <wp:effectExtent l="0" t="0" r="0" b="0"/>
                  <wp:docPr id="17" name="Picture 17" descr="A blue logo with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ue logo with a black background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67" w:rsidRPr="004E0C21" w14:paraId="7A3F517C" w14:textId="77777777" w:rsidTr="001D3B5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7A38C617" w14:textId="77777777" w:rsidR="007B5C67" w:rsidRPr="004E0C21" w:rsidRDefault="007B5C67" w:rsidP="001D3B5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F14564A" w14:textId="77777777" w:rsidR="007B5C67" w:rsidRPr="004E0C21" w:rsidRDefault="007B5C67" w:rsidP="001D3B5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7B5C67" w:rsidRPr="004E0C21" w14:paraId="2CFF550F" w14:textId="77777777" w:rsidTr="001D3B5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6A2604F2" w14:textId="77777777" w:rsidR="007B5C67" w:rsidRPr="004E0C21" w:rsidRDefault="007B5C67" w:rsidP="001D3B5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F989E57" w14:textId="77777777" w:rsidR="007B5C67" w:rsidRPr="004E0C21" w:rsidRDefault="007B5C67" w:rsidP="001D3B5A">
            <w:pPr>
              <w:shd w:val="solid" w:color="FFFFFF" w:fill="FFFFFF"/>
              <w:spacing w:before="0" w:after="48" w:line="240" w:lineRule="atLeast"/>
            </w:pPr>
          </w:p>
        </w:tc>
      </w:tr>
      <w:tr w:rsidR="007B5C67" w:rsidRPr="004E0C21" w14:paraId="2DEE890A" w14:textId="77777777" w:rsidTr="001D3B5A">
        <w:trPr>
          <w:cantSplit/>
        </w:trPr>
        <w:tc>
          <w:tcPr>
            <w:tcW w:w="6487" w:type="dxa"/>
            <w:vMerge w:val="restart"/>
          </w:tcPr>
          <w:p w14:paraId="6E2E7E6F" w14:textId="7B6DFFC0" w:rsidR="007B5C67" w:rsidRPr="004E0C21" w:rsidRDefault="007B5C67" w:rsidP="001D3B5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 w:rsidRPr="004E0C21">
              <w:rPr>
                <w:rFonts w:ascii="Verdana" w:hAnsi="Verdana"/>
                <w:sz w:val="20"/>
                <w:lang w:val="fr-CH"/>
              </w:rPr>
              <w:t>Subject:</w:t>
            </w:r>
            <w:r w:rsidRPr="004E0C21">
              <w:rPr>
                <w:rFonts w:ascii="Verdana" w:hAnsi="Verdana"/>
                <w:sz w:val="20"/>
                <w:lang w:val="fr-CH"/>
              </w:rPr>
              <w:tab/>
            </w:r>
            <w:r w:rsidR="00A208D7" w:rsidRPr="009B5EE7">
              <w:rPr>
                <w:szCs w:val="24"/>
              </w:rPr>
              <w:t xml:space="preserve"> Revision of Report ITU-R RS.2310-1</w:t>
            </w:r>
          </w:p>
        </w:tc>
        <w:tc>
          <w:tcPr>
            <w:tcW w:w="3402" w:type="dxa"/>
          </w:tcPr>
          <w:p w14:paraId="08B54A42" w14:textId="77777777" w:rsidR="007B5C67" w:rsidRPr="004E0C21" w:rsidRDefault="007B5C67" w:rsidP="001D3B5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4E0C21">
              <w:rPr>
                <w:rFonts w:ascii="Verdana" w:hAnsi="Verdana"/>
                <w:b/>
                <w:sz w:val="20"/>
                <w:lang w:eastAsia="zh-CN"/>
              </w:rPr>
              <w:t>Document 7C/XXX-E</w:t>
            </w:r>
          </w:p>
        </w:tc>
      </w:tr>
      <w:tr w:rsidR="007B5C67" w:rsidRPr="004E0C21" w14:paraId="4355650B" w14:textId="77777777" w:rsidTr="001D3B5A">
        <w:trPr>
          <w:cantSplit/>
        </w:trPr>
        <w:tc>
          <w:tcPr>
            <w:tcW w:w="6487" w:type="dxa"/>
            <w:vMerge/>
          </w:tcPr>
          <w:p w14:paraId="330C0DEA" w14:textId="77777777" w:rsidR="007B5C67" w:rsidRPr="004E0C21" w:rsidRDefault="007B5C67" w:rsidP="001D3B5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707E9635" w14:textId="10B44506" w:rsidR="007B5C67" w:rsidRPr="004E0C21" w:rsidRDefault="00C50350" w:rsidP="001D3B5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7B5C67" w:rsidRPr="004E0C21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7B5C67" w:rsidRPr="004E0C21" w14:paraId="74EB44B3" w14:textId="77777777" w:rsidTr="001D3B5A">
        <w:trPr>
          <w:cantSplit/>
        </w:trPr>
        <w:tc>
          <w:tcPr>
            <w:tcW w:w="6487" w:type="dxa"/>
            <w:vMerge/>
          </w:tcPr>
          <w:p w14:paraId="3E121F27" w14:textId="77777777" w:rsidR="007B5C67" w:rsidRPr="004E0C21" w:rsidRDefault="007B5C67" w:rsidP="001D3B5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5841F1EF" w14:textId="77777777" w:rsidR="007B5C67" w:rsidRPr="004E0C21" w:rsidRDefault="007B5C67" w:rsidP="001D3B5A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4E0C21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B5C67" w:rsidRPr="004E0C21" w14:paraId="184DBC54" w14:textId="77777777" w:rsidTr="001D3B5A">
        <w:trPr>
          <w:cantSplit/>
        </w:trPr>
        <w:tc>
          <w:tcPr>
            <w:tcW w:w="9889" w:type="dxa"/>
            <w:gridSpan w:val="2"/>
          </w:tcPr>
          <w:p w14:paraId="00B76FEE" w14:textId="77777777" w:rsidR="007B5C67" w:rsidRPr="004E0C21" w:rsidRDefault="007B5C67" w:rsidP="001D3B5A">
            <w:pPr>
              <w:pStyle w:val="Source"/>
              <w:rPr>
                <w:lang w:val="en-US" w:eastAsia="zh-CN"/>
              </w:rPr>
            </w:pPr>
            <w:r w:rsidRPr="004E0C21">
              <w:rPr>
                <w:lang w:val="en-US" w:eastAsia="ja-JP"/>
              </w:rPr>
              <w:t>United States of America</w:t>
            </w:r>
          </w:p>
        </w:tc>
      </w:tr>
      <w:tr w:rsidR="007B5C67" w:rsidRPr="004E0C21" w14:paraId="41C71EE0" w14:textId="77777777" w:rsidTr="001D3B5A">
        <w:trPr>
          <w:cantSplit/>
        </w:trPr>
        <w:tc>
          <w:tcPr>
            <w:tcW w:w="9889" w:type="dxa"/>
            <w:gridSpan w:val="2"/>
          </w:tcPr>
          <w:tbl>
            <w:tblPr>
              <w:tblpPr w:leftFromText="180" w:rightFromText="180" w:horzAnchor="margin" w:tblpY="-687"/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B5C67" w:rsidRPr="000A6E55" w14:paraId="73549431" w14:textId="77777777" w:rsidTr="001D3B5A">
              <w:trPr>
                <w:cantSplit/>
              </w:trPr>
              <w:tc>
                <w:tcPr>
                  <w:tcW w:w="9889" w:type="dxa"/>
                </w:tcPr>
                <w:tbl>
                  <w:tblPr>
                    <w:tblpPr w:leftFromText="180" w:rightFromText="180" w:horzAnchor="margin" w:tblpY="-687"/>
                    <w:tblW w:w="988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89"/>
                  </w:tblGrid>
                  <w:tr w:rsidR="007B5C67" w:rsidRPr="00801851" w14:paraId="51F008C5" w14:textId="77777777" w:rsidTr="001D3B5A">
                    <w:trPr>
                      <w:cantSplit/>
                    </w:trPr>
                    <w:tc>
                      <w:tcPr>
                        <w:tcW w:w="9889" w:type="dxa"/>
                      </w:tcPr>
                      <w:p w14:paraId="198301FD" w14:textId="452276CE" w:rsidR="007B5C67" w:rsidRPr="00801851" w:rsidRDefault="007B5C67" w:rsidP="007B5C67">
                        <w:pPr>
                          <w:pStyle w:val="Title1"/>
                          <w:rPr>
                            <w:lang w:eastAsia="zh-CN"/>
                          </w:rPr>
                        </w:pPr>
                        <w:bookmarkStart w:id="0" w:name="drec" w:colFirst="0" w:colLast="0"/>
                        <w:r w:rsidRPr="00801851">
                          <w:t>DRAFT REVISION OF REPORT ITU-R RS.2310-1</w:t>
                        </w:r>
                      </w:p>
                    </w:tc>
                  </w:tr>
                  <w:tr w:rsidR="007B5C67" w:rsidRPr="00801851" w14:paraId="4AC7A69C" w14:textId="77777777" w:rsidTr="001D3B5A">
                    <w:trPr>
                      <w:cantSplit/>
                    </w:trPr>
                    <w:tc>
                      <w:tcPr>
                        <w:tcW w:w="9889" w:type="dxa"/>
                      </w:tcPr>
                      <w:p w14:paraId="008D60CF" w14:textId="50C33FE9" w:rsidR="007B5C67" w:rsidRPr="007B5C67" w:rsidRDefault="007B5C67" w:rsidP="007B5C67">
                        <w:pPr>
                          <w:pStyle w:val="Title1"/>
                          <w:rPr>
                            <w:b/>
                            <w:bCs/>
                            <w:iCs/>
                            <w:caps w:val="0"/>
                            <w:lang w:eastAsia="zh-CN"/>
                          </w:rPr>
                        </w:pPr>
                        <w:bookmarkStart w:id="1" w:name="dtitle1" w:colFirst="0" w:colLast="0"/>
                        <w:bookmarkEnd w:id="0"/>
                        <w:r w:rsidRPr="007B5C67">
                          <w:rPr>
                            <w:b/>
                            <w:bCs/>
                            <w:iCs/>
                            <w:caps w:val="0"/>
                          </w:rPr>
                          <w:t>Worst-case interference levels from mainlobe-to-mainlobe antenna coupling of systems operating in the radiolocation service into active sensor receivers operating in the Earth exploration-satellite service (active) in the 35.5-36.0 GHz band</w:t>
                        </w:r>
                      </w:p>
                    </w:tc>
                  </w:tr>
                </w:tbl>
                <w:bookmarkEnd w:id="1"/>
                <w:p w14:paraId="684F9E77" w14:textId="13E35C9D" w:rsidR="007B5C67" w:rsidRDefault="007B5C67" w:rsidP="007B5C67">
                  <w:r w:rsidRPr="00801851">
                    <w:t xml:space="preserve">This document proposes, in </w:t>
                  </w:r>
                  <w:r w:rsidR="00C50350">
                    <w:t>Annex 2 of document 7C/529</w:t>
                  </w:r>
                  <w:r w:rsidRPr="00801851">
                    <w:t xml:space="preserve"> </w:t>
                  </w:r>
                  <w:r w:rsidR="00A208D7">
                    <w:t xml:space="preserve">to elevate </w:t>
                  </w:r>
                  <w:r w:rsidRPr="00801851">
                    <w:t>the preliminary draft revised Report ITU-R RS.2310-1 “</w:t>
                  </w:r>
                  <w:r w:rsidRPr="00801851">
                    <w:rPr>
                      <w:i/>
                    </w:rPr>
                    <w:t>Worst-case interference levels from mainlobe-to-mainlobe antenna coupling of systems operating in the radiolocation service into active sensor receivers operating in the Earth exploration-satellite service (active) in the 35.5-36.0 GHz band</w:t>
                  </w:r>
                  <w:r w:rsidRPr="00801851">
                    <w:t>”</w:t>
                  </w:r>
                  <w:r w:rsidR="00A208D7">
                    <w:t xml:space="preserve"> to draft revision</w:t>
                  </w:r>
                  <w:r w:rsidRPr="00801851">
                    <w:t xml:space="preserve">. </w:t>
                  </w:r>
                </w:p>
                <w:p w14:paraId="260747B1" w14:textId="77777777" w:rsidR="007B5C67" w:rsidRPr="00801851" w:rsidRDefault="007B5C67" w:rsidP="007B5C67"/>
                <w:p w14:paraId="793EA533" w14:textId="107228F3" w:rsidR="007B5C67" w:rsidRPr="000A6E55" w:rsidRDefault="007B5C67" w:rsidP="00C50350">
                  <w:pPr>
                    <w:spacing w:before="0"/>
                  </w:pPr>
                </w:p>
              </w:tc>
            </w:tr>
            <w:tr w:rsidR="007B5C67" w:rsidRPr="000A6E55" w14:paraId="7ABF52CD" w14:textId="77777777" w:rsidTr="001D3B5A">
              <w:trPr>
                <w:cantSplit/>
              </w:trPr>
              <w:tc>
                <w:tcPr>
                  <w:tcW w:w="9889" w:type="dxa"/>
                </w:tcPr>
                <w:p w14:paraId="5EAF00D2" w14:textId="77777777" w:rsidR="007B5C67" w:rsidRPr="00321ABC" w:rsidRDefault="007B5C67" w:rsidP="007B5C67">
                  <w:pPr>
                    <w:pStyle w:val="Title4"/>
                    <w:rPr>
                      <w:lang w:eastAsia="zh-CN"/>
                    </w:rPr>
                  </w:pPr>
                </w:p>
              </w:tc>
            </w:tr>
          </w:tbl>
          <w:p w14:paraId="18D86C80" w14:textId="77777777" w:rsidR="007B5C67" w:rsidRPr="004E0C21" w:rsidRDefault="007B5C67" w:rsidP="001D3B5A">
            <w:pPr>
              <w:pStyle w:val="Title1"/>
              <w:rPr>
                <w:lang w:eastAsia="zh-CN"/>
              </w:rPr>
            </w:pPr>
          </w:p>
        </w:tc>
      </w:tr>
    </w:tbl>
    <w:p w14:paraId="671F9ED9" w14:textId="77777777" w:rsidR="007B5C67" w:rsidRDefault="007B5C67" w:rsidP="007B5C67">
      <w:pPr>
        <w:spacing w:before="0"/>
      </w:pPr>
    </w:p>
    <w:p w14:paraId="431DE3EB" w14:textId="77777777" w:rsidR="007B5C67" w:rsidRDefault="007B5C67" w:rsidP="007B5C67">
      <w:pPr>
        <w:spacing w:before="0"/>
      </w:pPr>
    </w:p>
    <w:p w14:paraId="6CBD763A" w14:textId="0C1F7765" w:rsidR="007B5C67" w:rsidRDefault="007B5C67" w:rsidP="007B5C67"/>
    <w:p w14:paraId="23C377E4" w14:textId="5BB26C10" w:rsidR="000069D4" w:rsidRPr="00826D1A" w:rsidRDefault="000069D4" w:rsidP="00C5035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160" w:line="259" w:lineRule="auto"/>
        <w:textAlignment w:val="auto"/>
      </w:pPr>
      <w:bookmarkStart w:id="2" w:name="recibido"/>
      <w:bookmarkEnd w:id="2"/>
    </w:p>
    <w:sectPr w:rsidR="000069D4" w:rsidRPr="00826D1A" w:rsidSect="00047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4E09" w14:textId="77777777" w:rsidR="008316CE" w:rsidRDefault="008316CE">
      <w:r>
        <w:separator/>
      </w:r>
    </w:p>
  </w:endnote>
  <w:endnote w:type="continuationSeparator" w:id="0">
    <w:p w14:paraId="3C06D331" w14:textId="77777777" w:rsidR="008316CE" w:rsidRDefault="008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EB3C" w14:textId="77777777" w:rsidR="004674BC" w:rsidRDefault="0046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BF16" w14:textId="77777777" w:rsidR="004674BC" w:rsidRDefault="00467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07B" w14:textId="77777777" w:rsidR="004674BC" w:rsidRDefault="0046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C1F5" w14:textId="77777777" w:rsidR="008316CE" w:rsidRDefault="008316CE">
      <w:r>
        <w:t>____________________</w:t>
      </w:r>
    </w:p>
  </w:footnote>
  <w:footnote w:type="continuationSeparator" w:id="0">
    <w:p w14:paraId="719EFC8E" w14:textId="77777777" w:rsidR="008316CE" w:rsidRDefault="008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AB95" w14:textId="77777777" w:rsidR="004674BC" w:rsidRDefault="00467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C04E" w14:textId="77777777" w:rsidR="001C5869" w:rsidRDefault="001C5869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72C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9D8" w14:textId="77777777" w:rsidR="004674BC" w:rsidRDefault="004674BC" w:rsidP="004674BC">
    <w:pPr>
      <w:pStyle w:val="Header"/>
    </w:pPr>
    <w:r w:rsidRPr="00E17829">
      <w:t>THIS DRAFT DOCUMENT IS NOT NECESSARILY A U.S. POSITION AND IS SUBJECT TO CHANGE.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mail.google.com/mail/u/0/images/cleardot.gif" style="width:1.6pt;height:1.6pt;visibility:visible;mso-wrap-style:square" o:bullet="t">
        <v:imagedata r:id="rId1" o:title="cleardot"/>
      </v:shape>
    </w:pict>
  </w:numPicBullet>
  <w:abstractNum w:abstractNumId="0" w15:restartNumberingAfterBreak="0">
    <w:nsid w:val="FFFFFF1D"/>
    <w:multiLevelType w:val="multilevel"/>
    <w:tmpl w:val="AA38B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594EC1"/>
    <w:multiLevelType w:val="hybridMultilevel"/>
    <w:tmpl w:val="25D010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13939"/>
    <w:multiLevelType w:val="hybridMultilevel"/>
    <w:tmpl w:val="FC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18EE"/>
    <w:multiLevelType w:val="hybridMultilevel"/>
    <w:tmpl w:val="20468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03116"/>
    <w:multiLevelType w:val="hybridMultilevel"/>
    <w:tmpl w:val="BA8616B0"/>
    <w:lvl w:ilvl="0" w:tplc="CC3CC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64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85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64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AF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25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6E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0A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1C62B5"/>
    <w:multiLevelType w:val="hybridMultilevel"/>
    <w:tmpl w:val="21C879EC"/>
    <w:lvl w:ilvl="0" w:tplc="670A7CB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561"/>
    <w:multiLevelType w:val="hybridMultilevel"/>
    <w:tmpl w:val="69287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D17"/>
    <w:multiLevelType w:val="multilevel"/>
    <w:tmpl w:val="4322E4F6"/>
    <w:lvl w:ilvl="0">
      <w:start w:val="6"/>
      <w:numFmt w:val="decimal"/>
      <w:pStyle w:val="ListBullet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63372E0"/>
    <w:multiLevelType w:val="multilevel"/>
    <w:tmpl w:val="B320898E"/>
    <w:lvl w:ilvl="0">
      <w:start w:val="5"/>
      <w:numFmt w:val="none"/>
      <w:lvlText w:val="1"/>
      <w:lvlJc w:val="left"/>
      <w:pPr>
        <w:tabs>
          <w:tab w:val="num" w:pos="1860"/>
        </w:tabs>
        <w:ind w:left="1860" w:hanging="42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123"/>
      <w:lvlText w:val="1.1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38C52CD5"/>
    <w:multiLevelType w:val="multilevel"/>
    <w:tmpl w:val="52BA3E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DF0864"/>
    <w:multiLevelType w:val="hybridMultilevel"/>
    <w:tmpl w:val="451A5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930EF"/>
    <w:multiLevelType w:val="hybridMultilevel"/>
    <w:tmpl w:val="3E02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42EE0"/>
    <w:multiLevelType w:val="hybridMultilevel"/>
    <w:tmpl w:val="00A03732"/>
    <w:lvl w:ilvl="0" w:tplc="86A849A0">
      <w:start w:val="1"/>
      <w:numFmt w:val="bullet"/>
      <w:lvlText w:val="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F3540C1"/>
    <w:multiLevelType w:val="hybridMultilevel"/>
    <w:tmpl w:val="BF0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9DB"/>
    <w:multiLevelType w:val="multilevel"/>
    <w:tmpl w:val="A50C34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7A03B5"/>
    <w:multiLevelType w:val="hybridMultilevel"/>
    <w:tmpl w:val="28B40658"/>
    <w:lvl w:ilvl="0" w:tplc="FFFFFFFF">
      <w:start w:val="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276A0"/>
    <w:multiLevelType w:val="hybridMultilevel"/>
    <w:tmpl w:val="6CE27AB4"/>
    <w:lvl w:ilvl="0" w:tplc="08090001">
      <w:start w:val="1"/>
      <w:numFmt w:val="bullet"/>
      <w:pStyle w:val="Discuss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B43F4"/>
    <w:multiLevelType w:val="multilevel"/>
    <w:tmpl w:val="48F2F2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E64C48"/>
    <w:multiLevelType w:val="hybridMultilevel"/>
    <w:tmpl w:val="6A384C48"/>
    <w:lvl w:ilvl="0" w:tplc="A3CA0468">
      <w:start w:val="1"/>
      <w:numFmt w:val="decimal"/>
      <w:lvlText w:val="(%1)"/>
      <w:lvlJc w:val="left"/>
      <w:pPr>
        <w:ind w:left="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0" w15:restartNumberingAfterBreak="0">
    <w:nsid w:val="7DAF686A"/>
    <w:multiLevelType w:val="hybridMultilevel"/>
    <w:tmpl w:val="CA10727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443887450">
    <w:abstractNumId w:val="8"/>
  </w:num>
  <w:num w:numId="2" w16cid:durableId="286815214">
    <w:abstractNumId w:val="17"/>
  </w:num>
  <w:num w:numId="3" w16cid:durableId="326597453">
    <w:abstractNumId w:val="9"/>
  </w:num>
  <w:num w:numId="4" w16cid:durableId="1946645397">
    <w:abstractNumId w:val="1"/>
  </w:num>
  <w:num w:numId="5" w16cid:durableId="581112316">
    <w:abstractNumId w:val="13"/>
  </w:num>
  <w:num w:numId="6" w16cid:durableId="1957105088">
    <w:abstractNumId w:val="6"/>
  </w:num>
  <w:num w:numId="7" w16cid:durableId="689068201">
    <w:abstractNumId w:val="14"/>
  </w:num>
  <w:num w:numId="8" w16cid:durableId="212622193">
    <w:abstractNumId w:val="20"/>
  </w:num>
  <w:num w:numId="9" w16cid:durableId="1412652257">
    <w:abstractNumId w:val="11"/>
  </w:num>
  <w:num w:numId="10" w16cid:durableId="1403983126">
    <w:abstractNumId w:val="12"/>
  </w:num>
  <w:num w:numId="11" w16cid:durableId="1180268072">
    <w:abstractNumId w:val="2"/>
  </w:num>
  <w:num w:numId="12" w16cid:durableId="1973359672">
    <w:abstractNumId w:val="3"/>
  </w:num>
  <w:num w:numId="13" w16cid:durableId="1666475068">
    <w:abstractNumId w:val="16"/>
  </w:num>
  <w:num w:numId="14" w16cid:durableId="463809636">
    <w:abstractNumId w:val="4"/>
  </w:num>
  <w:num w:numId="15" w16cid:durableId="900096305">
    <w:abstractNumId w:val="19"/>
  </w:num>
  <w:num w:numId="16" w16cid:durableId="281621098">
    <w:abstractNumId w:val="0"/>
  </w:num>
  <w:num w:numId="17" w16cid:durableId="1142430310">
    <w:abstractNumId w:val="5"/>
  </w:num>
  <w:num w:numId="18" w16cid:durableId="342783702">
    <w:abstractNumId w:val="7"/>
  </w:num>
  <w:num w:numId="19" w16cid:durableId="1297417443">
    <w:abstractNumId w:val="15"/>
  </w:num>
  <w:num w:numId="20" w16cid:durableId="518281088">
    <w:abstractNumId w:val="10"/>
  </w:num>
  <w:num w:numId="21" w16cid:durableId="6186086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0F"/>
    <w:rsid w:val="00001BAD"/>
    <w:rsid w:val="000069D4"/>
    <w:rsid w:val="000174AD"/>
    <w:rsid w:val="00022C9B"/>
    <w:rsid w:val="000231A7"/>
    <w:rsid w:val="00026677"/>
    <w:rsid w:val="00031844"/>
    <w:rsid w:val="000343C8"/>
    <w:rsid w:val="00047A1D"/>
    <w:rsid w:val="00047D8E"/>
    <w:rsid w:val="00053CF9"/>
    <w:rsid w:val="000604B9"/>
    <w:rsid w:val="00061840"/>
    <w:rsid w:val="00063949"/>
    <w:rsid w:val="00065D57"/>
    <w:rsid w:val="00066E93"/>
    <w:rsid w:val="000678BC"/>
    <w:rsid w:val="000A7D55"/>
    <w:rsid w:val="000C12C8"/>
    <w:rsid w:val="000C26C8"/>
    <w:rsid w:val="000C2E8E"/>
    <w:rsid w:val="000D0A37"/>
    <w:rsid w:val="000D1B7B"/>
    <w:rsid w:val="000D6579"/>
    <w:rsid w:val="000E0D43"/>
    <w:rsid w:val="000E0E7C"/>
    <w:rsid w:val="000E1CCF"/>
    <w:rsid w:val="000E3DC3"/>
    <w:rsid w:val="000E65E1"/>
    <w:rsid w:val="000F1B4B"/>
    <w:rsid w:val="0010062D"/>
    <w:rsid w:val="00111290"/>
    <w:rsid w:val="0012744F"/>
    <w:rsid w:val="00131178"/>
    <w:rsid w:val="00131610"/>
    <w:rsid w:val="001407CE"/>
    <w:rsid w:val="00146FC7"/>
    <w:rsid w:val="0015032A"/>
    <w:rsid w:val="00156F66"/>
    <w:rsid w:val="0016250A"/>
    <w:rsid w:val="00163271"/>
    <w:rsid w:val="0016552E"/>
    <w:rsid w:val="00176A48"/>
    <w:rsid w:val="00182528"/>
    <w:rsid w:val="0018500B"/>
    <w:rsid w:val="00196A19"/>
    <w:rsid w:val="001B0CBA"/>
    <w:rsid w:val="001B7CC4"/>
    <w:rsid w:val="001C5869"/>
    <w:rsid w:val="001D24D3"/>
    <w:rsid w:val="001D3987"/>
    <w:rsid w:val="001E298E"/>
    <w:rsid w:val="001F291C"/>
    <w:rsid w:val="001F6294"/>
    <w:rsid w:val="00202DC1"/>
    <w:rsid w:val="002116EE"/>
    <w:rsid w:val="002165D0"/>
    <w:rsid w:val="002309D8"/>
    <w:rsid w:val="00234E14"/>
    <w:rsid w:val="002427AF"/>
    <w:rsid w:val="002776E7"/>
    <w:rsid w:val="0028538A"/>
    <w:rsid w:val="002872C4"/>
    <w:rsid w:val="002920D9"/>
    <w:rsid w:val="00297C8B"/>
    <w:rsid w:val="002A065D"/>
    <w:rsid w:val="002A2126"/>
    <w:rsid w:val="002A2F02"/>
    <w:rsid w:val="002A7FE2"/>
    <w:rsid w:val="002B0BDA"/>
    <w:rsid w:val="002C46F0"/>
    <w:rsid w:val="002D0189"/>
    <w:rsid w:val="002D2C9B"/>
    <w:rsid w:val="002E1B4F"/>
    <w:rsid w:val="002F2E67"/>
    <w:rsid w:val="002F43E5"/>
    <w:rsid w:val="002F76FD"/>
    <w:rsid w:val="002F7CB3"/>
    <w:rsid w:val="00314B69"/>
    <w:rsid w:val="00315546"/>
    <w:rsid w:val="0031798D"/>
    <w:rsid w:val="00321830"/>
    <w:rsid w:val="00330567"/>
    <w:rsid w:val="00342837"/>
    <w:rsid w:val="00361F63"/>
    <w:rsid w:val="0037074B"/>
    <w:rsid w:val="00386A9D"/>
    <w:rsid w:val="00391081"/>
    <w:rsid w:val="00391799"/>
    <w:rsid w:val="00393D07"/>
    <w:rsid w:val="003954CF"/>
    <w:rsid w:val="003A278B"/>
    <w:rsid w:val="003A4159"/>
    <w:rsid w:val="003B2789"/>
    <w:rsid w:val="003C13CE"/>
    <w:rsid w:val="003C2D33"/>
    <w:rsid w:val="003D3259"/>
    <w:rsid w:val="003D3E6F"/>
    <w:rsid w:val="003D5CC4"/>
    <w:rsid w:val="003E2518"/>
    <w:rsid w:val="003E7CEF"/>
    <w:rsid w:val="003F2A10"/>
    <w:rsid w:val="003F6F3A"/>
    <w:rsid w:val="004027CD"/>
    <w:rsid w:val="00412D17"/>
    <w:rsid w:val="00425864"/>
    <w:rsid w:val="00454A5A"/>
    <w:rsid w:val="00463446"/>
    <w:rsid w:val="004674BC"/>
    <w:rsid w:val="00485B5E"/>
    <w:rsid w:val="004A7804"/>
    <w:rsid w:val="004B1EF7"/>
    <w:rsid w:val="004B2EF5"/>
    <w:rsid w:val="004B3FAD"/>
    <w:rsid w:val="004C0F60"/>
    <w:rsid w:val="004C3225"/>
    <w:rsid w:val="004C5749"/>
    <w:rsid w:val="004C7A75"/>
    <w:rsid w:val="004D24C3"/>
    <w:rsid w:val="004E3473"/>
    <w:rsid w:val="004F396E"/>
    <w:rsid w:val="004F6AA3"/>
    <w:rsid w:val="004F78CD"/>
    <w:rsid w:val="00501953"/>
    <w:rsid w:val="00501DCA"/>
    <w:rsid w:val="00504745"/>
    <w:rsid w:val="0051070F"/>
    <w:rsid w:val="00513336"/>
    <w:rsid w:val="00513A47"/>
    <w:rsid w:val="0052109F"/>
    <w:rsid w:val="005408DF"/>
    <w:rsid w:val="00562AD2"/>
    <w:rsid w:val="00564C07"/>
    <w:rsid w:val="005673B8"/>
    <w:rsid w:val="00573344"/>
    <w:rsid w:val="00583F9B"/>
    <w:rsid w:val="005843A0"/>
    <w:rsid w:val="00591B75"/>
    <w:rsid w:val="005A3D82"/>
    <w:rsid w:val="005C7FEC"/>
    <w:rsid w:val="005D0F2E"/>
    <w:rsid w:val="005E5C10"/>
    <w:rsid w:val="005F008D"/>
    <w:rsid w:val="005F085B"/>
    <w:rsid w:val="005F2021"/>
    <w:rsid w:val="005F2C78"/>
    <w:rsid w:val="006144E4"/>
    <w:rsid w:val="006221CE"/>
    <w:rsid w:val="00624EBB"/>
    <w:rsid w:val="00643292"/>
    <w:rsid w:val="00647571"/>
    <w:rsid w:val="00650299"/>
    <w:rsid w:val="00651714"/>
    <w:rsid w:val="00655FC5"/>
    <w:rsid w:val="0065654F"/>
    <w:rsid w:val="00663E44"/>
    <w:rsid w:val="00685A20"/>
    <w:rsid w:val="006A1B11"/>
    <w:rsid w:val="006B31C0"/>
    <w:rsid w:val="006C2D88"/>
    <w:rsid w:val="006C3B45"/>
    <w:rsid w:val="006E1846"/>
    <w:rsid w:val="006F0FF0"/>
    <w:rsid w:val="006F276A"/>
    <w:rsid w:val="00722D97"/>
    <w:rsid w:val="00727B85"/>
    <w:rsid w:val="0073685A"/>
    <w:rsid w:val="00744704"/>
    <w:rsid w:val="00747F5B"/>
    <w:rsid w:val="00750877"/>
    <w:rsid w:val="0076162D"/>
    <w:rsid w:val="00770778"/>
    <w:rsid w:val="00771F52"/>
    <w:rsid w:val="007801BF"/>
    <w:rsid w:val="0078285A"/>
    <w:rsid w:val="007A5054"/>
    <w:rsid w:val="007A7035"/>
    <w:rsid w:val="007B5C67"/>
    <w:rsid w:val="007C5473"/>
    <w:rsid w:val="007E426F"/>
    <w:rsid w:val="007E6147"/>
    <w:rsid w:val="00814E0A"/>
    <w:rsid w:val="00820515"/>
    <w:rsid w:val="00822581"/>
    <w:rsid w:val="00826D1A"/>
    <w:rsid w:val="008309DD"/>
    <w:rsid w:val="008316CE"/>
    <w:rsid w:val="0083227A"/>
    <w:rsid w:val="00834EF3"/>
    <w:rsid w:val="00840BD0"/>
    <w:rsid w:val="00840BDD"/>
    <w:rsid w:val="00864C88"/>
    <w:rsid w:val="00866900"/>
    <w:rsid w:val="00872853"/>
    <w:rsid w:val="00876A8A"/>
    <w:rsid w:val="00881BA1"/>
    <w:rsid w:val="0088305E"/>
    <w:rsid w:val="0089328B"/>
    <w:rsid w:val="008A7FB6"/>
    <w:rsid w:val="008B0FBE"/>
    <w:rsid w:val="008B1AEF"/>
    <w:rsid w:val="008B3CA0"/>
    <w:rsid w:val="008B420F"/>
    <w:rsid w:val="008C05F9"/>
    <w:rsid w:val="008C2302"/>
    <w:rsid w:val="008C26B8"/>
    <w:rsid w:val="008C5FE4"/>
    <w:rsid w:val="008C68FC"/>
    <w:rsid w:val="008D6059"/>
    <w:rsid w:val="008E2DD4"/>
    <w:rsid w:val="008E7280"/>
    <w:rsid w:val="008F208F"/>
    <w:rsid w:val="0091342B"/>
    <w:rsid w:val="009346F8"/>
    <w:rsid w:val="009441F2"/>
    <w:rsid w:val="009478F1"/>
    <w:rsid w:val="00950C20"/>
    <w:rsid w:val="00955470"/>
    <w:rsid w:val="00960A0F"/>
    <w:rsid w:val="00970E00"/>
    <w:rsid w:val="00982084"/>
    <w:rsid w:val="00986E7B"/>
    <w:rsid w:val="00995963"/>
    <w:rsid w:val="00997755"/>
    <w:rsid w:val="009A4EE0"/>
    <w:rsid w:val="009B0F39"/>
    <w:rsid w:val="009B5EE7"/>
    <w:rsid w:val="009B61EB"/>
    <w:rsid w:val="009C2064"/>
    <w:rsid w:val="009D1697"/>
    <w:rsid w:val="009E1BC8"/>
    <w:rsid w:val="009F10D8"/>
    <w:rsid w:val="009F3A46"/>
    <w:rsid w:val="009F6520"/>
    <w:rsid w:val="00A014F8"/>
    <w:rsid w:val="00A208D7"/>
    <w:rsid w:val="00A27A47"/>
    <w:rsid w:val="00A4159A"/>
    <w:rsid w:val="00A5173C"/>
    <w:rsid w:val="00A55AFD"/>
    <w:rsid w:val="00A574B8"/>
    <w:rsid w:val="00A61AEF"/>
    <w:rsid w:val="00A74C0F"/>
    <w:rsid w:val="00A76DE3"/>
    <w:rsid w:val="00A81A54"/>
    <w:rsid w:val="00A8211C"/>
    <w:rsid w:val="00A96E78"/>
    <w:rsid w:val="00AC7CE4"/>
    <w:rsid w:val="00AD2345"/>
    <w:rsid w:val="00AF173A"/>
    <w:rsid w:val="00AF1F2F"/>
    <w:rsid w:val="00AF433C"/>
    <w:rsid w:val="00AF74C5"/>
    <w:rsid w:val="00B02344"/>
    <w:rsid w:val="00B066A4"/>
    <w:rsid w:val="00B07A13"/>
    <w:rsid w:val="00B1774C"/>
    <w:rsid w:val="00B20B28"/>
    <w:rsid w:val="00B24971"/>
    <w:rsid w:val="00B40B83"/>
    <w:rsid w:val="00B4279B"/>
    <w:rsid w:val="00B45FC9"/>
    <w:rsid w:val="00B50C9A"/>
    <w:rsid w:val="00B578C0"/>
    <w:rsid w:val="00B645DD"/>
    <w:rsid w:val="00B76F35"/>
    <w:rsid w:val="00B7714B"/>
    <w:rsid w:val="00B81138"/>
    <w:rsid w:val="00B932FC"/>
    <w:rsid w:val="00BA105E"/>
    <w:rsid w:val="00BB0530"/>
    <w:rsid w:val="00BC7CCF"/>
    <w:rsid w:val="00BD4AED"/>
    <w:rsid w:val="00BE05AB"/>
    <w:rsid w:val="00BE470B"/>
    <w:rsid w:val="00BE4BDB"/>
    <w:rsid w:val="00BE55F2"/>
    <w:rsid w:val="00BF3FCF"/>
    <w:rsid w:val="00BF6B6D"/>
    <w:rsid w:val="00BF7BAE"/>
    <w:rsid w:val="00C03A03"/>
    <w:rsid w:val="00C22E05"/>
    <w:rsid w:val="00C276AD"/>
    <w:rsid w:val="00C3450D"/>
    <w:rsid w:val="00C3581A"/>
    <w:rsid w:val="00C42E34"/>
    <w:rsid w:val="00C47602"/>
    <w:rsid w:val="00C50350"/>
    <w:rsid w:val="00C57A91"/>
    <w:rsid w:val="00C614A5"/>
    <w:rsid w:val="00C6190A"/>
    <w:rsid w:val="00C90659"/>
    <w:rsid w:val="00CA1163"/>
    <w:rsid w:val="00CA42FE"/>
    <w:rsid w:val="00CB6005"/>
    <w:rsid w:val="00CC01C2"/>
    <w:rsid w:val="00CF0C99"/>
    <w:rsid w:val="00CF1208"/>
    <w:rsid w:val="00CF21F2"/>
    <w:rsid w:val="00D02712"/>
    <w:rsid w:val="00D046A7"/>
    <w:rsid w:val="00D10B11"/>
    <w:rsid w:val="00D169D6"/>
    <w:rsid w:val="00D214D0"/>
    <w:rsid w:val="00D247F4"/>
    <w:rsid w:val="00D31DDA"/>
    <w:rsid w:val="00D36A3E"/>
    <w:rsid w:val="00D55808"/>
    <w:rsid w:val="00D5644C"/>
    <w:rsid w:val="00D61D3F"/>
    <w:rsid w:val="00D6218B"/>
    <w:rsid w:val="00D64941"/>
    <w:rsid w:val="00D64CCE"/>
    <w:rsid w:val="00D6546B"/>
    <w:rsid w:val="00D762C2"/>
    <w:rsid w:val="00D82D0D"/>
    <w:rsid w:val="00DA169F"/>
    <w:rsid w:val="00DA3453"/>
    <w:rsid w:val="00DB178B"/>
    <w:rsid w:val="00DC17D3"/>
    <w:rsid w:val="00DC7D21"/>
    <w:rsid w:val="00DD010D"/>
    <w:rsid w:val="00DD37A9"/>
    <w:rsid w:val="00DD4BED"/>
    <w:rsid w:val="00DD5345"/>
    <w:rsid w:val="00DD65CF"/>
    <w:rsid w:val="00DE304A"/>
    <w:rsid w:val="00DE39F0"/>
    <w:rsid w:val="00DE5503"/>
    <w:rsid w:val="00DF05E1"/>
    <w:rsid w:val="00DF0AF3"/>
    <w:rsid w:val="00DF5F3F"/>
    <w:rsid w:val="00DF7E9F"/>
    <w:rsid w:val="00E04AAE"/>
    <w:rsid w:val="00E27D7E"/>
    <w:rsid w:val="00E32F5E"/>
    <w:rsid w:val="00E3540A"/>
    <w:rsid w:val="00E37D23"/>
    <w:rsid w:val="00E4205A"/>
    <w:rsid w:val="00E42E13"/>
    <w:rsid w:val="00E4474E"/>
    <w:rsid w:val="00E54B7E"/>
    <w:rsid w:val="00E56D5C"/>
    <w:rsid w:val="00E6257C"/>
    <w:rsid w:val="00E63C59"/>
    <w:rsid w:val="00E665D4"/>
    <w:rsid w:val="00E96434"/>
    <w:rsid w:val="00EB5161"/>
    <w:rsid w:val="00EC245B"/>
    <w:rsid w:val="00EC6438"/>
    <w:rsid w:val="00ED4AAA"/>
    <w:rsid w:val="00EF606D"/>
    <w:rsid w:val="00EF7490"/>
    <w:rsid w:val="00F17246"/>
    <w:rsid w:val="00F25662"/>
    <w:rsid w:val="00F25DAA"/>
    <w:rsid w:val="00F26945"/>
    <w:rsid w:val="00F30B9E"/>
    <w:rsid w:val="00F67F35"/>
    <w:rsid w:val="00F9043D"/>
    <w:rsid w:val="00F9766A"/>
    <w:rsid w:val="00FA124A"/>
    <w:rsid w:val="00FB0831"/>
    <w:rsid w:val="00FB771D"/>
    <w:rsid w:val="00FC08DD"/>
    <w:rsid w:val="00FC2316"/>
    <w:rsid w:val="00FC2CFD"/>
    <w:rsid w:val="00FD4E3C"/>
    <w:rsid w:val="00FE076C"/>
    <w:rsid w:val="00FE68F4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3DAF8"/>
  <w15:docId w15:val="{00CE4D1B-23F7-48F7-ACDB-50DA47D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X. TITRE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,first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0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0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Heading1Char">
    <w:name w:val="Heading 1 Char"/>
    <w:aliases w:val="X. TITRE Char"/>
    <w:basedOn w:val="DefaultParagraphFont"/>
    <w:link w:val="Heading1"/>
    <w:rsid w:val="001F291C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F291C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1F29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91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1F291C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nhideWhenUsed/>
    <w:rsid w:val="001F291C"/>
    <w:rPr>
      <w:color w:val="0000FF" w:themeColor="hyperlink"/>
      <w:u w:val="single"/>
    </w:rPr>
  </w:style>
  <w:style w:type="paragraph" w:customStyle="1" w:styleId="Discussion">
    <w:name w:val="Discussion"/>
    <w:basedOn w:val="Normal"/>
    <w:rsid w:val="001F291C"/>
    <w:pPr>
      <w:numPr>
        <w:numId w:val="2"/>
      </w:numPr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2"/>
      <w:szCs w:val="22"/>
    </w:rPr>
  </w:style>
  <w:style w:type="paragraph" w:styleId="ListBullet3">
    <w:name w:val="List Bullet 3"/>
    <w:basedOn w:val="Normal"/>
    <w:autoRedefine/>
    <w:rsid w:val="001F291C"/>
    <w:pPr>
      <w:numPr>
        <w:numId w:val="1"/>
      </w:numPr>
      <w:tabs>
        <w:tab w:val="clear" w:pos="1134"/>
        <w:tab w:val="clear" w:pos="1871"/>
        <w:tab w:val="clear" w:pos="2268"/>
        <w:tab w:val="num" w:pos="926"/>
      </w:tabs>
      <w:overflowPunct/>
      <w:autoSpaceDE/>
      <w:autoSpaceDN/>
      <w:adjustRightInd/>
      <w:spacing w:before="0"/>
      <w:ind w:left="926"/>
      <w:textAlignment w:val="auto"/>
    </w:pPr>
    <w:rPr>
      <w:sz w:val="20"/>
      <w:lang w:val="en-US"/>
    </w:rPr>
  </w:style>
  <w:style w:type="paragraph" w:styleId="BlockText">
    <w:name w:val="Block Text"/>
    <w:basedOn w:val="Normal"/>
    <w:rsid w:val="001F291C"/>
    <w:pPr>
      <w:tabs>
        <w:tab w:val="clear" w:pos="1134"/>
        <w:tab w:val="clear" w:pos="1871"/>
        <w:tab w:val="clear" w:pos="2268"/>
        <w:tab w:val="left" w:pos="8789"/>
      </w:tabs>
      <w:overflowPunct/>
      <w:autoSpaceDE/>
      <w:autoSpaceDN/>
      <w:adjustRightInd/>
      <w:spacing w:before="0"/>
      <w:ind w:left="851" w:right="283"/>
      <w:jc w:val="both"/>
      <w:textAlignment w:val="auto"/>
    </w:pPr>
    <w:rPr>
      <w:rFonts w:ascii="Arial" w:hAnsi="Arial" w:cs="Arial"/>
      <w:sz w:val="22"/>
      <w:szCs w:val="22"/>
      <w:lang w:eastAsia="fr-FR"/>
    </w:rPr>
  </w:style>
  <w:style w:type="paragraph" w:styleId="BodyText2">
    <w:name w:val="Body Text 2"/>
    <w:basedOn w:val="Normal"/>
    <w:link w:val="BodyText2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/>
      <w:b/>
      <w:bCs/>
      <w:sz w:val="22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F291C"/>
    <w:rPr>
      <w:rFonts w:ascii="Arial" w:eastAsia="SimSun" w:hAnsi="Arial"/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1F291C"/>
    <w:pPr>
      <w:tabs>
        <w:tab w:val="clear" w:pos="1134"/>
        <w:tab w:val="clear" w:pos="1871"/>
        <w:tab w:val="clear" w:pos="2268"/>
        <w:tab w:val="num" w:pos="720"/>
      </w:tabs>
      <w:overflowPunct/>
      <w:autoSpaceDE/>
      <w:autoSpaceDN/>
      <w:adjustRightInd/>
      <w:spacing w:before="0"/>
      <w:jc w:val="both"/>
      <w:textAlignment w:val="auto"/>
    </w:pPr>
    <w:rPr>
      <w:rFonts w:ascii="Arial" w:eastAsia="SimSun" w:hAnsi="Arial"/>
      <w:sz w:val="22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1F291C"/>
    <w:rPr>
      <w:rFonts w:ascii="Arial" w:eastAsia="SimSun" w:hAnsi="Arial"/>
      <w:sz w:val="22"/>
      <w:szCs w:val="24"/>
      <w:lang w:val="en-GB"/>
    </w:rPr>
  </w:style>
  <w:style w:type="paragraph" w:styleId="NormalWeb">
    <w:name w:val="Normal (Web)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mniPage257">
    <w:name w:val="OmniPage #257"/>
    <w:rsid w:val="001F291C"/>
    <w:pPr>
      <w:tabs>
        <w:tab w:val="left" w:pos="4263"/>
        <w:tab w:val="right" w:pos="7223"/>
      </w:tabs>
      <w:jc w:val="center"/>
    </w:pPr>
    <w:rPr>
      <w:rFonts w:ascii="Arial" w:hAnsi="Arial"/>
      <w:sz w:val="22"/>
      <w:szCs w:val="22"/>
      <w:lang w:eastAsia="en-US"/>
    </w:rPr>
  </w:style>
  <w:style w:type="paragraph" w:customStyle="1" w:styleId="Char1CharCharCarCar">
    <w:name w:val="Char1 Char Char Car Car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paragraph" w:customStyle="1" w:styleId="CharCharChar">
    <w:name w:val="Char Char Char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paragraph" w:customStyle="1" w:styleId="Default">
    <w:name w:val="Default"/>
    <w:rsid w:val="001F291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customStyle="1" w:styleId="A-123">
    <w:name w:val="A-1.2.3"/>
    <w:basedOn w:val="A-12"/>
    <w:next w:val="BodyText"/>
    <w:autoRedefine/>
    <w:rsid w:val="001F291C"/>
    <w:pPr>
      <w:numPr>
        <w:ilvl w:val="2"/>
        <w:numId w:val="3"/>
      </w:numPr>
    </w:pPr>
  </w:style>
  <w:style w:type="paragraph" w:customStyle="1" w:styleId="A-12">
    <w:name w:val="A-1.2"/>
    <w:basedOn w:val="Normal"/>
    <w:next w:val="BlockText"/>
    <w:autoRedefine/>
    <w:rsid w:val="001F291C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Cs w:val="22"/>
      <w:lang w:eastAsia="it-IT"/>
    </w:rPr>
  </w:style>
  <w:style w:type="paragraph" w:customStyle="1" w:styleId="A-1">
    <w:name w:val="A-1"/>
    <w:basedOn w:val="Normal"/>
    <w:autoRedefine/>
    <w:rsid w:val="001F291C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textAlignment w:val="auto"/>
      <w:outlineLvl w:val="1"/>
    </w:pPr>
    <w:rPr>
      <w:rFonts w:ascii="Arial Bold" w:hAnsi="Arial Bold" w:cs="Arial"/>
      <w:b/>
      <w:bCs/>
      <w:iCs/>
      <w:caps/>
      <w:sz w:val="28"/>
      <w:szCs w:val="28"/>
      <w:lang w:eastAsia="it-IT"/>
    </w:rPr>
  </w:style>
  <w:style w:type="paragraph" w:customStyle="1" w:styleId="CharCharZchnZchnCharChar1ZchnZchn">
    <w:name w:val="Char Char Zchn Zchn Char Char1 Zchn Zchn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table" w:styleId="TableGrid">
    <w:name w:val="Table Grid"/>
    <w:basedOn w:val="TableNormal"/>
    <w:rsid w:val="001F291C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F291C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eastAsia="MS Mincho" w:hAnsi="Arial Narrow"/>
      <w:sz w:val="20"/>
      <w:lang w:val="en-US" w:eastAsia="ja-JP"/>
    </w:rPr>
  </w:style>
  <w:style w:type="paragraph" w:customStyle="1" w:styleId="font6">
    <w:name w:val="font6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eastAsia="MS Mincho" w:hAnsi="Arial Narrow"/>
      <w:i/>
      <w:iCs/>
      <w:sz w:val="20"/>
      <w:lang w:val="en-US" w:eastAsia="ja-JP"/>
    </w:rPr>
  </w:style>
  <w:style w:type="paragraph" w:customStyle="1" w:styleId="xl24">
    <w:name w:val="xl24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25">
    <w:name w:val="xl25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26">
    <w:name w:val="xl26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7">
    <w:name w:val="xl27"/>
    <w:basedOn w:val="Normal"/>
    <w:rsid w:val="001F29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8">
    <w:name w:val="xl28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9">
    <w:name w:val="xl29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0">
    <w:name w:val="xl30"/>
    <w:basedOn w:val="Normal"/>
    <w:rsid w:val="001F291C"/>
    <w:pPr>
      <w:pBdr>
        <w:left w:val="single" w:sz="8" w:space="0" w:color="auto"/>
        <w:righ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1">
    <w:name w:val="xl31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color w:val="333300"/>
      <w:szCs w:val="24"/>
      <w:lang w:val="en-US" w:eastAsia="ja-JP"/>
    </w:rPr>
  </w:style>
  <w:style w:type="paragraph" w:customStyle="1" w:styleId="xl32">
    <w:name w:val="xl32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3">
    <w:name w:val="xl33"/>
    <w:basedOn w:val="Normal"/>
    <w:rsid w:val="001F291C"/>
    <w:pPr>
      <w:pBdr>
        <w:top w:val="single" w:sz="8" w:space="0" w:color="auto"/>
        <w:lef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34">
    <w:name w:val="xl34"/>
    <w:basedOn w:val="Normal"/>
    <w:rsid w:val="001F291C"/>
    <w:pPr>
      <w:pBdr>
        <w:left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5">
    <w:name w:val="xl35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6">
    <w:name w:val="xl36"/>
    <w:basedOn w:val="Normal"/>
    <w:rsid w:val="001F291C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7">
    <w:name w:val="xl37"/>
    <w:basedOn w:val="Normal"/>
    <w:rsid w:val="001F291C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8">
    <w:name w:val="xl38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9">
    <w:name w:val="xl39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character" w:customStyle="1" w:styleId="Caractresdenotedebasdepage">
    <w:name w:val="Caractères de note de bas de page"/>
    <w:basedOn w:val="DefaultParagraphFont"/>
    <w:rsid w:val="001F291C"/>
    <w:rPr>
      <w:rFonts w:cs="Times New Roman"/>
      <w:vertAlign w:val="superscript"/>
    </w:rPr>
  </w:style>
  <w:style w:type="paragraph" w:styleId="Caption">
    <w:name w:val="caption"/>
    <w:basedOn w:val="Normal"/>
    <w:next w:val="Normal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/>
      <w:textAlignment w:val="auto"/>
    </w:pPr>
    <w:rPr>
      <w:rFonts w:ascii="Arial" w:hAnsi="Arial"/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1F291C"/>
    <w:rPr>
      <w:rFonts w:ascii="Arial" w:eastAsia="SimSun" w:hAnsi="Arial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F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91C"/>
    <w:rPr>
      <w:rFonts w:ascii="Arial" w:eastAsia="SimSun" w:hAnsi="Arial"/>
      <w:b/>
      <w:bCs/>
      <w:lang w:val="en-GB" w:eastAsia="x-none"/>
    </w:rPr>
  </w:style>
  <w:style w:type="paragraph" w:styleId="ListParagraph">
    <w:name w:val="List Paragraph"/>
    <w:basedOn w:val="Normal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Arial" w:hAnsi="Arial"/>
      <w:sz w:val="22"/>
      <w:szCs w:val="22"/>
    </w:rPr>
  </w:style>
  <w:style w:type="character" w:customStyle="1" w:styleId="st">
    <w:name w:val="st"/>
    <w:basedOn w:val="DefaultParagraphFont"/>
    <w:rsid w:val="001F291C"/>
  </w:style>
  <w:style w:type="character" w:styleId="Emphasis">
    <w:name w:val="Emphasis"/>
    <w:basedOn w:val="DefaultParagraphFont"/>
    <w:uiPriority w:val="20"/>
    <w:qFormat/>
    <w:rsid w:val="001F291C"/>
    <w:rPr>
      <w:i/>
      <w:iCs/>
    </w:rPr>
  </w:style>
  <w:style w:type="character" w:styleId="CommentReference">
    <w:name w:val="annotation reference"/>
    <w:basedOn w:val="DefaultParagraphFont"/>
    <w:rsid w:val="001F291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F291C"/>
    <w:rPr>
      <w:b/>
      <w:bCs/>
    </w:rPr>
  </w:style>
  <w:style w:type="character" w:styleId="HTMLAcronym">
    <w:name w:val="HTML Acronym"/>
    <w:basedOn w:val="DefaultParagraphFont"/>
    <w:rsid w:val="001F291C"/>
  </w:style>
  <w:style w:type="paragraph" w:styleId="Revision">
    <w:name w:val="Revision"/>
    <w:hidden/>
    <w:uiPriority w:val="99"/>
    <w:rsid w:val="001F291C"/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Tablelegend"/>
    <w:rsid w:val="001F291C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00" w:after="100" w:line="190" w:lineRule="exact"/>
      <w:jc w:val="both"/>
    </w:pPr>
    <w:rPr>
      <w:rFonts w:eastAsia="Malgun Gothic"/>
      <w:sz w:val="18"/>
    </w:rPr>
  </w:style>
  <w:style w:type="character" w:customStyle="1" w:styleId="enumlev1Char">
    <w:name w:val="enumlev1 Char"/>
    <w:link w:val="enumlev1"/>
    <w:rsid w:val="001F291C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291C"/>
    <w:rPr>
      <w:rFonts w:ascii="Calibri" w:eastAsiaTheme="minorEastAsia" w:hAnsi="Calibri" w:cstheme="minorBidi"/>
      <w:sz w:val="22"/>
      <w:szCs w:val="21"/>
    </w:rPr>
  </w:style>
  <w:style w:type="character" w:customStyle="1" w:styleId="href">
    <w:name w:val="href"/>
    <w:basedOn w:val="DefaultParagraphFont"/>
    <w:rsid w:val="001F291C"/>
  </w:style>
  <w:style w:type="paragraph" w:customStyle="1" w:styleId="HeadingSum">
    <w:name w:val="Heading_Sum"/>
    <w:basedOn w:val="Headingb"/>
    <w:next w:val="Normal"/>
    <w:rsid w:val="001F291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 w:cs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1F291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AppendixNoTitle">
    <w:name w:val="Appendix_NoTitle"/>
    <w:basedOn w:val="AnnexNoTitle"/>
    <w:next w:val="Normal"/>
    <w:rsid w:val="001F291C"/>
  </w:style>
  <w:style w:type="paragraph" w:customStyle="1" w:styleId="Tablefin">
    <w:name w:val="Table_fin"/>
    <w:basedOn w:val="Normal"/>
    <w:next w:val="Normal"/>
    <w:rsid w:val="001F291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rsid w:val="001F291C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Blanc">
    <w:name w:val="Blanc"/>
    <w:basedOn w:val="Normal"/>
    <w:next w:val="Tabletext"/>
    <w:rsid w:val="001F291C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paragraph" w:customStyle="1" w:styleId="Line">
    <w:name w:val="Line"/>
    <w:basedOn w:val="Normal"/>
    <w:next w:val="Normal"/>
    <w:rsid w:val="001F291C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rsid w:val="001F291C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rsid w:val="001F291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styleId="Subtitle">
    <w:name w:val="Subtitle"/>
    <w:basedOn w:val="Normal"/>
    <w:next w:val="BodyText"/>
    <w:link w:val="SubtitleChar"/>
    <w:qFormat/>
    <w:rsid w:val="001F291C"/>
    <w:pPr>
      <w:tabs>
        <w:tab w:val="clear" w:pos="1134"/>
        <w:tab w:val="clear" w:pos="1871"/>
        <w:tab w:val="clear" w:pos="2268"/>
      </w:tabs>
      <w:suppressAutoHyphens/>
      <w:spacing w:before="0"/>
    </w:pPr>
    <w:rPr>
      <w:b/>
      <w:lang w:val="en-US"/>
    </w:rPr>
  </w:style>
  <w:style w:type="character" w:customStyle="1" w:styleId="SubtitleChar">
    <w:name w:val="Subtitle Char"/>
    <w:basedOn w:val="DefaultParagraphFont"/>
    <w:link w:val="Subtitle"/>
    <w:rsid w:val="001F291C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F291C"/>
    <w:pPr>
      <w:tabs>
        <w:tab w:val="clear" w:pos="1134"/>
        <w:tab w:val="clear" w:pos="1871"/>
        <w:tab w:val="clear" w:pos="2268"/>
      </w:tabs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F291C"/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16"/>
      <w:lang w:val="en-US"/>
    </w:rPr>
  </w:style>
  <w:style w:type="character" w:customStyle="1" w:styleId="TitleChar">
    <w:name w:val="Title Char"/>
    <w:basedOn w:val="DefaultParagraphFont"/>
    <w:link w:val="Title"/>
    <w:rsid w:val="001F291C"/>
    <w:rPr>
      <w:rFonts w:ascii="Times New Roman" w:hAnsi="Times New Roman"/>
      <w:b/>
      <w:bCs/>
      <w:sz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05E"/>
    <w:rPr>
      <w:color w:val="605E5C"/>
      <w:shd w:val="clear" w:color="auto" w:fill="E1DFDD"/>
    </w:rPr>
  </w:style>
  <w:style w:type="character" w:customStyle="1" w:styleId="SourceChar">
    <w:name w:val="Source Char"/>
    <w:link w:val="Source"/>
    <w:locked/>
    <w:rsid w:val="007B5C6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7B5C67"/>
    <w:rPr>
      <w:rFonts w:ascii="Times New Roman" w:hAnsi="Times New Roman"/>
      <w:caps/>
      <w:sz w:val="28"/>
      <w:lang w:val="en-GB" w:eastAsia="en-US"/>
    </w:rPr>
  </w:style>
  <w:style w:type="paragraph" w:customStyle="1" w:styleId="EditorsNote">
    <w:name w:val="EditorsNote"/>
    <w:basedOn w:val="Normal"/>
    <w:rsid w:val="007B5C67"/>
    <w:pPr>
      <w:spacing w:before="240" w:after="240"/>
    </w:pPr>
    <w:rPr>
      <w:i/>
      <w:iCs/>
    </w:rPr>
  </w:style>
  <w:style w:type="character" w:customStyle="1" w:styleId="RecNoChar">
    <w:name w:val="Rec_No Char"/>
    <w:link w:val="RecNo"/>
    <w:locked/>
    <w:rsid w:val="007B5C67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link w:val="Rectitle"/>
    <w:locked/>
    <w:rsid w:val="007B5C67"/>
    <w:rPr>
      <w:rFonts w:ascii="Times New Roman Bold" w:hAnsi="Times New Roman Bold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C67"/>
    <w:rPr>
      <w:color w:val="605E5C"/>
      <w:shd w:val="clear" w:color="auto" w:fill="E1DFDD"/>
    </w:rPr>
  </w:style>
  <w:style w:type="paragraph" w:customStyle="1" w:styleId="Methodheading1">
    <w:name w:val="Method_heading1"/>
    <w:basedOn w:val="Heading1"/>
    <w:next w:val="Normal"/>
    <w:qFormat/>
    <w:rsid w:val="00DA169F"/>
  </w:style>
  <w:style w:type="paragraph" w:customStyle="1" w:styleId="Methodheading2">
    <w:name w:val="Method_heading2"/>
    <w:basedOn w:val="Heading2"/>
    <w:next w:val="Normal"/>
    <w:qFormat/>
    <w:rsid w:val="00DA169F"/>
  </w:style>
  <w:style w:type="paragraph" w:customStyle="1" w:styleId="Methodheading3">
    <w:name w:val="Method_heading3"/>
    <w:basedOn w:val="Heading3"/>
    <w:next w:val="Normal"/>
    <w:qFormat/>
    <w:rsid w:val="00DA169F"/>
  </w:style>
  <w:style w:type="paragraph" w:customStyle="1" w:styleId="Methodheading4">
    <w:name w:val="Method_heading4"/>
    <w:basedOn w:val="Heading4"/>
    <w:next w:val="Normal"/>
    <w:qFormat/>
    <w:rsid w:val="00DA169F"/>
  </w:style>
  <w:style w:type="paragraph" w:customStyle="1" w:styleId="MethodHeadingb">
    <w:name w:val="Method_Headingb"/>
    <w:basedOn w:val="Headingb"/>
    <w:next w:val="Normal"/>
    <w:qFormat/>
    <w:rsid w:val="00DA169F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lang w:val="en-GB" w:eastAsia="zh-CN"/>
    </w:rPr>
  </w:style>
  <w:style w:type="character" w:customStyle="1" w:styleId="FiguretitleChar">
    <w:name w:val="Figure_title Char"/>
    <w:basedOn w:val="DefaultParagraphFont"/>
    <w:link w:val="Figuretitle"/>
    <w:rsid w:val="00DA169F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DA169F"/>
    <w:pPr>
      <w:keepNext w:val="0"/>
      <w:keepLines w:val="0"/>
      <w:spacing w:after="240"/>
    </w:pPr>
    <w:rPr>
      <w:noProof/>
      <w:lang w:eastAsia="zh-CN"/>
    </w:rPr>
  </w:style>
  <w:style w:type="paragraph" w:styleId="Signature">
    <w:name w:val="Signature"/>
    <w:basedOn w:val="Normal"/>
    <w:link w:val="SignatureChar"/>
    <w:unhideWhenUsed/>
    <w:rsid w:val="00DA169F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DA169F"/>
    <w:rPr>
      <w:rFonts w:ascii="Times New Roman" w:hAnsi="Times New Roman"/>
      <w:sz w:val="24"/>
      <w:lang w:val="en-GB" w:eastAsia="en-US"/>
    </w:rPr>
  </w:style>
  <w:style w:type="paragraph" w:customStyle="1" w:styleId="Body">
    <w:name w:val="Body"/>
    <w:rsid w:val="00DA16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871"/>
        <w:tab w:val="left" w:pos="2268"/>
      </w:tabs>
      <w:spacing w:before="120"/>
    </w:pPr>
    <w:rPr>
      <w:rFonts w:ascii="Times New Roman" w:hAnsi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DA169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DA16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DA16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abletextChar">
    <w:name w:val="Table_text Char"/>
    <w:basedOn w:val="DefaultParagraphFont"/>
    <w:link w:val="Tabletext"/>
    <w:locked/>
    <w:rsid w:val="00DA169F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DA169F"/>
    <w:rPr>
      <w:rFonts w:ascii="Times New Roman Bold" w:hAnsi="Times New Roman Bold" w:cs="Times New Roman Bold"/>
      <w:b/>
      <w:lang w:val="en-GB" w:eastAsia="en-US"/>
    </w:rPr>
  </w:style>
  <w:style w:type="character" w:customStyle="1" w:styleId="Tabletitle0">
    <w:name w:val="Table_title Знак"/>
    <w:link w:val="Tabletitle"/>
    <w:locked/>
    <w:rsid w:val="00DA169F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link w:val="TableNo"/>
    <w:locked/>
    <w:rsid w:val="00DA169F"/>
    <w:rPr>
      <w:rFonts w:ascii="Times New Roman" w:hAnsi="Times New Roman"/>
      <w:cap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.Tkacenko@jpl.nas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yan.l.huneycutt@jpl.nas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ing_x0020_Parties xmlns="c132312a-5465-4f8a-b372-bfe1bb8bb61b">
      <Value>WP 7C</Value>
    </Working_x0020_Parties>
    <Document_x0020_Type xmlns="c132312a-5465-4f8a-b372-bfe1bb8bb61b">Input Document</Document_x0020_Type>
    <Document_x0020_Status xmlns="c132312a-5465-4f8a-b372-bfe1bb8bb61b">Approved</Document_x0020_Status>
    <Publish_x0020_Date xmlns="c132312a-5465-4f8a-b372-bfe1bb8bb61b">2024-02-14T05:00:00+00:00</Publish_x0020_Date>
    <Approved_x0020_GUID xmlns="c132312a-5465-4f8a-b372-bfe1bb8bb61b">ce2d83e6-1344-46b5-9a08-bc41d836b9e3</Approved_x0020_GUID>
    <Document_x0020_Number xmlns="c132312a-5465-4f8a-b372-bfe1bb8bb61b">Proposed elevation of Preliminary Draft Revision of Report ITU-R RS.2310-1 “Worst-case interference levels from mainlobe-to-mainlobe antenna coupling of systems operating in the radiolocation service into active sensor receivers operating in the Earth exp</Document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2891-3E05-4DB4-93F1-3E62CC2E9360}"/>
</file>

<file path=customXml/itemProps2.xml><?xml version="1.0" encoding="utf-8"?>
<ds:datastoreItem xmlns:ds="http://schemas.openxmlformats.org/officeDocument/2006/customXml" ds:itemID="{A4C5187E-B867-4077-8A48-0B948738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F435A-F436-4E4A-A579-CD851E7753CC}">
  <ds:schemaRefs>
    <ds:schemaRef ds:uri="http://schemas.microsoft.com/office/2006/metadata/properties"/>
    <ds:schemaRef ds:uri="71db92ef-6cd6-48f6-b3e7-a8fd5c259805"/>
    <ds:schemaRef ds:uri="bda85abd-f79d-4654-9409-a381b876f834"/>
  </ds:schemaRefs>
</ds:datastoreItem>
</file>

<file path=customXml/itemProps4.xml><?xml version="1.0" encoding="utf-8"?>
<ds:datastoreItem xmlns:ds="http://schemas.openxmlformats.org/officeDocument/2006/customXml" ds:itemID="{8DAF6879-3189-44F3-9758-9F42F2A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38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7C/23-129FS</vt:lpstr>
    </vt:vector>
  </TitlesOfParts>
  <Company>ITU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7C/27-002NC</dc:title>
  <dc:creator>Fernandez Jimenez, Virginia</dc:creator>
  <cp:lastModifiedBy>Franc, David N (GRC-MSC0)</cp:lastModifiedBy>
  <cp:revision>12</cp:revision>
  <cp:lastPrinted>2024-01-09T07:13:00Z</cp:lastPrinted>
  <dcterms:created xsi:type="dcterms:W3CDTF">2024-01-09T06:30:00Z</dcterms:created>
  <dcterms:modified xsi:type="dcterms:W3CDTF">2024-02-14T19:10:00Z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0x0101001C62CEA94D81764480E3FBEF85E88692</vt:lpwstr>
  </property>
</Properties>
</file>